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60" w:lineRule="exact"/>
        <w:jc w:val="center"/>
        <w:rPr>
          <w:rFonts w:ascii="黑体" w:hAnsi="Arial" w:eastAsia="黑体" w:cs="Arial"/>
          <w:b/>
          <w:kern w:val="0"/>
          <w:sz w:val="30"/>
          <w:szCs w:val="30"/>
        </w:rPr>
      </w:pPr>
      <w:r>
        <w:rPr>
          <w:rFonts w:hint="eastAsia" w:ascii="黑体" w:hAnsi="Arial" w:eastAsia="黑体" w:cs="Arial"/>
          <w:b/>
          <w:kern w:val="0"/>
          <w:sz w:val="30"/>
          <w:szCs w:val="30"/>
        </w:rPr>
        <w:t>202</w:t>
      </w:r>
      <w:r>
        <w:rPr>
          <w:rFonts w:hint="eastAsia" w:ascii="黑体" w:hAnsi="Arial" w:eastAsia="黑体" w:cs="Arial"/>
          <w:b/>
          <w:kern w:val="0"/>
          <w:sz w:val="30"/>
          <w:szCs w:val="30"/>
          <w:lang w:val="en-US" w:eastAsia="zh-CN"/>
        </w:rPr>
        <w:t>4</w:t>
      </w:r>
      <w:r>
        <w:rPr>
          <w:rFonts w:hint="eastAsia" w:ascii="黑体" w:hAnsi="Arial" w:eastAsia="黑体" w:cs="Arial"/>
          <w:b/>
          <w:kern w:val="0"/>
          <w:sz w:val="30"/>
          <w:szCs w:val="30"/>
        </w:rPr>
        <w:t>年</w:t>
      </w:r>
      <w:r>
        <w:rPr>
          <w:rFonts w:hint="eastAsia" w:ascii="黑体" w:hAnsi="Arial" w:eastAsia="黑体" w:cs="Arial"/>
          <w:b/>
          <w:kern w:val="0"/>
          <w:sz w:val="30"/>
          <w:szCs w:val="30"/>
          <w:u w:val="single"/>
        </w:rPr>
        <w:t xml:space="preserve"> </w:t>
      </w:r>
      <w:r>
        <w:rPr>
          <w:rFonts w:hint="eastAsia" w:ascii="黑体" w:hAnsi="Arial" w:eastAsia="黑体" w:cs="Arial"/>
          <w:b/>
          <w:kern w:val="0"/>
          <w:sz w:val="30"/>
          <w:szCs w:val="30"/>
          <w:u w:val="single"/>
          <w:lang w:val="en-US" w:eastAsia="zh-CN"/>
        </w:rPr>
        <w:t>4</w:t>
      </w:r>
      <w:r>
        <w:rPr>
          <w:rFonts w:hint="eastAsia" w:ascii="黑体" w:hAnsi="Arial" w:eastAsia="黑体" w:cs="Arial"/>
          <w:b/>
          <w:kern w:val="0"/>
          <w:sz w:val="30"/>
          <w:szCs w:val="30"/>
          <w:u w:val="single"/>
        </w:rPr>
        <w:t xml:space="preserve"> </w:t>
      </w:r>
      <w:r>
        <w:rPr>
          <w:rFonts w:hint="eastAsia" w:ascii="黑体" w:hAnsi="Arial" w:eastAsia="黑体" w:cs="Arial"/>
          <w:b/>
          <w:kern w:val="0"/>
          <w:sz w:val="30"/>
          <w:szCs w:val="30"/>
        </w:rPr>
        <w:t>月组织生活公示一览表</w:t>
      </w:r>
    </w:p>
    <w:p>
      <w:pPr>
        <w:widowControl/>
        <w:spacing w:afterLines="100" w:line="460" w:lineRule="exact"/>
        <w:jc w:val="center"/>
        <w:rPr>
          <w:rFonts w:ascii="黑体" w:hAnsi="黑体" w:eastAsia="黑体" w:cs="黑体"/>
          <w:kern w:val="0"/>
          <w:sz w:val="24"/>
          <w:szCs w:val="24"/>
        </w:rPr>
      </w:pPr>
      <w:r>
        <w:rPr>
          <w:rFonts w:hint="eastAsia" w:ascii="黑体" w:hAnsi="黑体" w:eastAsia="黑体" w:cs="黑体"/>
          <w:kern w:val="0"/>
          <w:sz w:val="24"/>
          <w:szCs w:val="24"/>
        </w:rPr>
        <w:t>（党支部填写）</w:t>
      </w:r>
    </w:p>
    <w:tbl>
      <w:tblPr>
        <w:tblStyle w:val="7"/>
        <w:tblW w:w="99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920"/>
        <w:gridCol w:w="850"/>
        <w:gridCol w:w="1922"/>
        <w:gridCol w:w="2399"/>
        <w:gridCol w:w="2191"/>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974"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党支部</w:t>
            </w:r>
          </w:p>
          <w:p>
            <w:pPr>
              <w:widowControl/>
              <w:jc w:val="center"/>
              <w:rPr>
                <w:rFonts w:ascii="黑体" w:hAnsi="黑体" w:eastAsia="黑体" w:cs="黑体"/>
                <w:kern w:val="0"/>
                <w:sz w:val="24"/>
                <w:szCs w:val="24"/>
              </w:rPr>
            </w:pPr>
            <w:r>
              <w:rPr>
                <w:rFonts w:hint="eastAsia" w:ascii="黑体" w:hAnsi="黑体" w:eastAsia="黑体" w:cs="黑体"/>
                <w:kern w:val="0"/>
                <w:sz w:val="24"/>
                <w:szCs w:val="24"/>
              </w:rPr>
              <w:t>名称</w:t>
            </w:r>
          </w:p>
        </w:tc>
        <w:tc>
          <w:tcPr>
            <w:tcW w:w="3692" w:type="dxa"/>
            <w:gridSpan w:val="3"/>
            <w:vAlign w:val="center"/>
          </w:tcPr>
          <w:p>
            <w:pPr>
              <w:widowControl/>
              <w:jc w:val="center"/>
              <w:rPr>
                <w:rFonts w:ascii="仿宋" w:hAnsi="仿宋" w:eastAsia="仿宋" w:cs="仿宋"/>
                <w:kern w:val="0"/>
                <w:sz w:val="22"/>
              </w:rPr>
            </w:pPr>
            <w:r>
              <w:rPr>
                <w:rFonts w:hint="eastAsia" w:ascii="仿宋" w:hAnsi="仿宋" w:eastAsia="仿宋" w:cs="仿宋"/>
                <w:kern w:val="0"/>
                <w:sz w:val="22"/>
              </w:rPr>
              <w:t>党政办实验中心党支部</w:t>
            </w:r>
          </w:p>
        </w:tc>
        <w:tc>
          <w:tcPr>
            <w:tcW w:w="2399" w:type="dxa"/>
            <w:vAlign w:val="center"/>
          </w:tcPr>
          <w:p>
            <w:pPr>
              <w:widowControl/>
              <w:jc w:val="center"/>
              <w:rPr>
                <w:rFonts w:ascii="仿宋" w:hAnsi="仿宋" w:eastAsia="仿宋" w:cs="仿宋"/>
                <w:kern w:val="0"/>
                <w:sz w:val="24"/>
                <w:szCs w:val="24"/>
              </w:rPr>
            </w:pPr>
            <w:r>
              <w:rPr>
                <w:rFonts w:hint="eastAsia" w:ascii="黑体" w:hAnsi="黑体" w:eastAsia="黑体" w:cs="黑体"/>
                <w:kern w:val="0"/>
                <w:sz w:val="24"/>
                <w:szCs w:val="24"/>
              </w:rPr>
              <w:t>支部书记姓名</w:t>
            </w:r>
          </w:p>
        </w:tc>
        <w:tc>
          <w:tcPr>
            <w:tcW w:w="2901" w:type="dxa"/>
            <w:gridSpan w:val="2"/>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向林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974"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本月主题党日时间</w:t>
            </w:r>
          </w:p>
        </w:tc>
        <w:tc>
          <w:tcPr>
            <w:tcW w:w="3692" w:type="dxa"/>
            <w:gridSpan w:val="3"/>
            <w:vAlign w:val="center"/>
          </w:tcPr>
          <w:p>
            <w:pPr>
              <w:widowControl/>
              <w:jc w:val="center"/>
              <w:rPr>
                <w:rFonts w:hint="eastAsia" w:ascii="仿宋" w:hAnsi="仿宋" w:eastAsia="仿宋" w:cs="仿宋"/>
                <w:kern w:val="0"/>
                <w:sz w:val="22"/>
              </w:rPr>
            </w:pPr>
            <w:r>
              <w:rPr>
                <w:rFonts w:hint="eastAsia" w:ascii="仿宋" w:hAnsi="仿宋" w:eastAsia="仿宋" w:cs="仿宋"/>
                <w:kern w:val="0"/>
                <w:sz w:val="22"/>
                <w:lang w:val="en-US" w:eastAsia="zh-CN"/>
              </w:rPr>
              <w:t>4月11日10：00</w:t>
            </w:r>
          </w:p>
        </w:tc>
        <w:tc>
          <w:tcPr>
            <w:tcW w:w="2399"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本月组织生活</w:t>
            </w:r>
          </w:p>
          <w:p>
            <w:pPr>
              <w:widowControl/>
              <w:jc w:val="center"/>
              <w:rPr>
                <w:rFonts w:ascii="仿宋" w:hAnsi="仿宋" w:eastAsia="仿宋" w:cs="仿宋"/>
                <w:kern w:val="0"/>
                <w:sz w:val="24"/>
                <w:szCs w:val="24"/>
              </w:rPr>
            </w:pPr>
            <w:r>
              <w:rPr>
                <w:rFonts w:hint="eastAsia" w:ascii="黑体" w:hAnsi="黑体" w:eastAsia="黑体" w:cs="黑体"/>
                <w:kern w:val="0"/>
                <w:sz w:val="24"/>
                <w:szCs w:val="24"/>
              </w:rPr>
              <w:t>是否接受观摩</w:t>
            </w:r>
          </w:p>
        </w:tc>
        <w:tc>
          <w:tcPr>
            <w:tcW w:w="2901" w:type="dxa"/>
            <w:gridSpan w:val="2"/>
            <w:vAlign w:val="center"/>
          </w:tcPr>
          <w:p>
            <w:pPr>
              <w:widowControl/>
              <w:jc w:val="center"/>
              <w:rPr>
                <w:rFonts w:ascii="仿宋" w:hAnsi="仿宋" w:eastAsia="仿宋" w:cs="仿宋"/>
                <w:kern w:val="0"/>
                <w:sz w:val="24"/>
                <w:szCs w:val="24"/>
              </w:rPr>
            </w:pPr>
            <w:r>
              <w:rPr>
                <w:rFonts w:hint="eastAsia" w:ascii="宋体" w:hAnsi="宋体"/>
                <w:sz w:val="24"/>
                <w:szCs w:val="24"/>
              </w:rPr>
              <w:t xml:space="preserve"> </w:t>
            </w:r>
            <w:r>
              <w:rPr>
                <w:rFonts w:hint="eastAsia" w:ascii="宋体" w:hAnsi="宋体"/>
                <w:sz w:val="24"/>
                <w:szCs w:val="24"/>
              </w:rPr>
              <w:sym w:font="Wingdings 2" w:char="00A3"/>
            </w:r>
            <w:r>
              <w:rPr>
                <w:rFonts w:hint="eastAsia" w:ascii="宋体" w:hAnsi="宋体"/>
                <w:sz w:val="24"/>
                <w:szCs w:val="24"/>
              </w:rPr>
              <w:t xml:space="preserve">是    </w:t>
            </w:r>
            <w:r>
              <w:rPr>
                <w:rFonts w:hint="eastAsia" w:ascii="宋体" w:hAnsi="宋体"/>
                <w:sz w:val="24"/>
                <w:szCs w:val="24"/>
              </w:rPr>
              <w:sym w:font="Wingdings 2" w:char="0052"/>
            </w:r>
            <w:r>
              <w:rPr>
                <w:rFonts w:hint="eastAsia" w:ascii="宋体" w:hAnsi="宋体"/>
                <w:sz w:val="24"/>
                <w:szCs w:val="24"/>
              </w:rPr>
              <w:t xml:space="preserve">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exact"/>
          <w:jc w:val="center"/>
        </w:trPr>
        <w:tc>
          <w:tcPr>
            <w:tcW w:w="974"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类  型</w:t>
            </w:r>
          </w:p>
        </w:tc>
        <w:tc>
          <w:tcPr>
            <w:tcW w:w="920"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召开</w:t>
            </w:r>
          </w:p>
          <w:p>
            <w:pPr>
              <w:widowControl/>
              <w:jc w:val="center"/>
              <w:rPr>
                <w:rFonts w:ascii="黑体" w:hAnsi="黑体" w:eastAsia="黑体" w:cs="黑体"/>
                <w:kern w:val="0"/>
                <w:sz w:val="24"/>
                <w:szCs w:val="24"/>
              </w:rPr>
            </w:pPr>
            <w:r>
              <w:rPr>
                <w:rFonts w:hint="eastAsia" w:ascii="黑体" w:hAnsi="黑体" w:eastAsia="黑体" w:cs="黑体"/>
                <w:kern w:val="0"/>
                <w:sz w:val="24"/>
                <w:szCs w:val="24"/>
              </w:rPr>
              <w:t>时间</w:t>
            </w:r>
          </w:p>
        </w:tc>
        <w:tc>
          <w:tcPr>
            <w:tcW w:w="850"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召开地点</w:t>
            </w:r>
          </w:p>
        </w:tc>
        <w:tc>
          <w:tcPr>
            <w:tcW w:w="1922"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组织生活主题</w:t>
            </w:r>
          </w:p>
        </w:tc>
        <w:tc>
          <w:tcPr>
            <w:tcW w:w="4590" w:type="dxa"/>
            <w:gridSpan w:val="2"/>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会议纪要</w:t>
            </w:r>
          </w:p>
        </w:tc>
        <w:tc>
          <w:tcPr>
            <w:tcW w:w="710"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缺席人姓名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2" w:hRule="exact"/>
          <w:jc w:val="center"/>
        </w:trPr>
        <w:tc>
          <w:tcPr>
            <w:tcW w:w="974" w:type="dxa"/>
            <w:vAlign w:val="center"/>
          </w:tcPr>
          <w:p>
            <w:pPr>
              <w:widowControl/>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支委会</w:t>
            </w:r>
          </w:p>
        </w:tc>
        <w:tc>
          <w:tcPr>
            <w:tcW w:w="920" w:type="dxa"/>
            <w:vAlign w:val="center"/>
          </w:tcPr>
          <w:p>
            <w:pPr>
              <w:widowControl/>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4月7日13:00</w:t>
            </w:r>
          </w:p>
        </w:tc>
        <w:tc>
          <w:tcPr>
            <w:tcW w:w="850" w:type="dxa"/>
            <w:vAlign w:val="center"/>
          </w:tcPr>
          <w:p>
            <w:pPr>
              <w:widowControl/>
              <w:jc w:val="lef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交通中心7917</w:t>
            </w:r>
          </w:p>
        </w:tc>
        <w:tc>
          <w:tcPr>
            <w:tcW w:w="1922" w:type="dxa"/>
            <w:vAlign w:val="center"/>
          </w:tcPr>
          <w:p>
            <w:pPr>
              <w:widowControl/>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研究本月支部主题党日计划</w:t>
            </w:r>
          </w:p>
        </w:tc>
        <w:tc>
          <w:tcPr>
            <w:tcW w:w="4590" w:type="dxa"/>
            <w:gridSpan w:val="2"/>
            <w:vAlign w:val="center"/>
          </w:tcPr>
          <w:p>
            <w:pPr>
              <w:widowControl/>
              <w:jc w:val="lef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研究本月主题党日，本月计划开展以下内容的学习：1、党课：深入贯彻习近平总书记考察上海重要讲话精神，学习贯彻习近平总书记在深入推进长三角一体化发展座谈会上的重要讲话精神；</w:t>
            </w:r>
          </w:p>
          <w:p>
            <w:pPr>
              <w:widowControl/>
              <w:jc w:val="lef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2、国家安全教育。</w:t>
            </w:r>
          </w:p>
        </w:tc>
        <w:tc>
          <w:tcPr>
            <w:tcW w:w="710" w:type="dxa"/>
            <w:vAlign w:val="center"/>
          </w:tcPr>
          <w:p>
            <w:pPr>
              <w:widowControl/>
              <w:jc w:val="left"/>
              <w:rPr>
                <w:rFonts w:hint="eastAsia" w:ascii="仿宋" w:hAnsi="仿宋" w:eastAsia="仿宋" w:cs="仿宋"/>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6" w:hRule="exact"/>
          <w:jc w:val="center"/>
        </w:trPr>
        <w:tc>
          <w:tcPr>
            <w:tcW w:w="974" w:type="dxa"/>
            <w:vAlign w:val="center"/>
          </w:tcPr>
          <w:p>
            <w:pPr>
              <w:widowControl/>
              <w:jc w:val="left"/>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党课</w:t>
            </w:r>
          </w:p>
        </w:tc>
        <w:tc>
          <w:tcPr>
            <w:tcW w:w="920" w:type="dxa"/>
            <w:vAlign w:val="center"/>
          </w:tcPr>
          <w:p>
            <w:pPr>
              <w:widowControl/>
              <w:jc w:val="left"/>
              <w:rPr>
                <w:rFonts w:hint="eastAsia" w:ascii="仿宋" w:hAnsi="仿宋" w:eastAsia="仿宋" w:cs="仿宋"/>
                <w:color w:val="auto"/>
                <w:kern w:val="0"/>
                <w:sz w:val="22"/>
                <w:szCs w:val="22"/>
                <w:lang w:val="en-US" w:eastAsia="zh-CN" w:bidi="ar-SA"/>
              </w:rPr>
            </w:pPr>
            <w:r>
              <w:rPr>
                <w:rFonts w:hint="eastAsia" w:ascii="仿宋" w:hAnsi="仿宋" w:eastAsia="仿宋" w:cs="仿宋"/>
                <w:kern w:val="0"/>
                <w:sz w:val="22"/>
                <w:lang w:val="en-US" w:eastAsia="zh-CN"/>
              </w:rPr>
              <w:t>4月11日9：00</w:t>
            </w:r>
          </w:p>
        </w:tc>
        <w:tc>
          <w:tcPr>
            <w:tcW w:w="850" w:type="dxa"/>
            <w:vAlign w:val="center"/>
          </w:tcPr>
          <w:p>
            <w:pPr>
              <w:widowControl/>
              <w:jc w:val="left"/>
              <w:rPr>
                <w:rFonts w:hint="default"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交通中心7950</w:t>
            </w:r>
          </w:p>
        </w:tc>
        <w:tc>
          <w:tcPr>
            <w:tcW w:w="1922" w:type="dxa"/>
            <w:vAlign w:val="center"/>
          </w:tcPr>
          <w:p>
            <w:pPr>
              <w:widowControl/>
              <w:jc w:val="left"/>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深入贯彻习近平总书记考察上海重要讲话精神和在深入推进长三角一体化发展座谈会上的重要讲话精神</w:t>
            </w:r>
          </w:p>
        </w:tc>
        <w:tc>
          <w:tcPr>
            <w:tcW w:w="4590" w:type="dxa"/>
            <w:gridSpan w:val="2"/>
            <w:vAlign w:val="center"/>
          </w:tcPr>
          <w:p>
            <w:pPr>
              <w:widowControl/>
              <w:jc w:val="lef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深入贯彻习近平总书记考察上海重要讲话精神，学习贯彻习近平总书记在深入推进长三角一体化发展座谈会上的重要讲话精神，并交流学习体会。</w:t>
            </w:r>
          </w:p>
        </w:tc>
        <w:tc>
          <w:tcPr>
            <w:tcW w:w="710" w:type="dxa"/>
            <w:vAlign w:val="center"/>
          </w:tcPr>
          <w:p>
            <w:pPr>
              <w:widowControl/>
              <w:jc w:val="center"/>
              <w:rPr>
                <w:rFonts w:ascii="仿宋" w:hAnsi="仿宋" w:eastAsia="仿宋" w:cs="仿宋"/>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4" w:hRule="exact"/>
          <w:jc w:val="center"/>
        </w:trPr>
        <w:tc>
          <w:tcPr>
            <w:tcW w:w="974" w:type="dxa"/>
            <w:vAlign w:val="center"/>
          </w:tcPr>
          <w:p>
            <w:pPr>
              <w:widowControl/>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主题党日</w:t>
            </w:r>
          </w:p>
        </w:tc>
        <w:tc>
          <w:tcPr>
            <w:tcW w:w="920" w:type="dxa"/>
            <w:vAlign w:val="center"/>
          </w:tcPr>
          <w:p>
            <w:pPr>
              <w:widowControl/>
              <w:jc w:val="left"/>
              <w:rPr>
                <w:rFonts w:hint="default" w:ascii="仿宋" w:hAnsi="仿宋" w:eastAsia="仿宋" w:cs="仿宋"/>
                <w:kern w:val="0"/>
                <w:sz w:val="22"/>
                <w:lang w:val="en-US" w:eastAsia="zh-CN"/>
              </w:rPr>
            </w:pPr>
            <w:r>
              <w:rPr>
                <w:rFonts w:hint="eastAsia" w:ascii="仿宋" w:hAnsi="仿宋" w:eastAsia="仿宋" w:cs="仿宋"/>
                <w:kern w:val="0"/>
                <w:sz w:val="22"/>
                <w:lang w:val="en-US" w:eastAsia="zh-CN"/>
              </w:rPr>
              <w:t>4月11日10：00</w:t>
            </w:r>
          </w:p>
        </w:tc>
        <w:tc>
          <w:tcPr>
            <w:tcW w:w="850" w:type="dxa"/>
            <w:vAlign w:val="center"/>
          </w:tcPr>
          <w:p>
            <w:pPr>
              <w:widowControl/>
              <w:jc w:val="left"/>
              <w:rPr>
                <w:rFonts w:hint="default"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交通中心7950</w:t>
            </w:r>
          </w:p>
        </w:tc>
        <w:tc>
          <w:tcPr>
            <w:tcW w:w="1922" w:type="dxa"/>
            <w:vAlign w:val="center"/>
          </w:tcPr>
          <w:p>
            <w:pPr>
              <w:widowControl/>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国家安全教育</w:t>
            </w:r>
          </w:p>
        </w:tc>
        <w:tc>
          <w:tcPr>
            <w:tcW w:w="4590" w:type="dxa"/>
            <w:gridSpan w:val="2"/>
            <w:vAlign w:val="center"/>
          </w:tcPr>
          <w:p>
            <w:pPr>
              <w:widowControl/>
              <w:jc w:val="lef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支部党员集中观看国家安全微电影《勋章》，该片以真实案例为原型，讲述了一名境外间谍人员18年前变换身份潜伏国内，以金钱为诱饵，以利益为枷锁，设计拉拢、诱导策反多名我重点单位人员，窃取大量国家秘密，之后突然销声匿迹的故事。国家安全机关谍影追踪十几年，抽丝剥茧、层层深入，于细微处发现关键线索，最终成功将间谍人员绳之以法。</w:t>
            </w:r>
            <w:bookmarkStart w:id="0" w:name="_GoBack"/>
            <w:bookmarkEnd w:id="0"/>
            <w:r>
              <w:rPr>
                <w:rFonts w:hint="eastAsia" w:ascii="仿宋" w:hAnsi="仿宋" w:eastAsia="仿宋" w:cs="仿宋"/>
                <w:color w:val="auto"/>
                <w:kern w:val="0"/>
                <w:sz w:val="24"/>
                <w:szCs w:val="24"/>
                <w:lang w:val="en-US" w:eastAsia="zh-CN"/>
              </w:rPr>
              <w:t>并交流体会。</w:t>
            </w:r>
          </w:p>
        </w:tc>
        <w:tc>
          <w:tcPr>
            <w:tcW w:w="710" w:type="dxa"/>
            <w:vAlign w:val="center"/>
          </w:tcPr>
          <w:p>
            <w:pPr>
              <w:widowControl/>
              <w:jc w:val="center"/>
              <w:rPr>
                <w:rFonts w:ascii="仿宋" w:hAnsi="仿宋" w:eastAsia="仿宋" w:cs="仿宋"/>
                <w:color w:val="auto"/>
                <w:kern w:val="0"/>
                <w:sz w:val="24"/>
                <w:szCs w:val="24"/>
                <w:lang w:val="en-US" w:eastAsia="zh-CN" w:bidi="ar-SA"/>
              </w:rPr>
            </w:pPr>
          </w:p>
        </w:tc>
      </w:tr>
    </w:tbl>
    <w:p>
      <w:pPr>
        <w:widowControl/>
        <w:spacing w:line="400" w:lineRule="exact"/>
        <w:jc w:val="left"/>
        <w:rPr>
          <w:rFonts w:ascii="仿宋_GB2312" w:hAnsi="Arial" w:eastAsia="仿宋_GB2312" w:cs="Arial"/>
          <w:color w:val="auto"/>
          <w:kern w:val="0"/>
          <w:sz w:val="22"/>
          <w:szCs w:val="24"/>
        </w:rPr>
      </w:pPr>
    </w:p>
    <w:sectPr>
      <w:pgSz w:w="11906" w:h="16838"/>
      <w:pgMar w:top="1440" w:right="1800" w:bottom="85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NlN2I0NGVhM2Y3ODIxY2RhYWE3MTEwYjkzYzJkZjAifQ=="/>
  </w:docVars>
  <w:rsids>
    <w:rsidRoot w:val="610B5260"/>
    <w:rsid w:val="0001436A"/>
    <w:rsid w:val="000553C6"/>
    <w:rsid w:val="000E437B"/>
    <w:rsid w:val="0010709D"/>
    <w:rsid w:val="00231202"/>
    <w:rsid w:val="0024743E"/>
    <w:rsid w:val="00262D80"/>
    <w:rsid w:val="00267A7F"/>
    <w:rsid w:val="002B066F"/>
    <w:rsid w:val="002C3AF3"/>
    <w:rsid w:val="0030084D"/>
    <w:rsid w:val="0038622D"/>
    <w:rsid w:val="003F1B54"/>
    <w:rsid w:val="004E71D8"/>
    <w:rsid w:val="0059131D"/>
    <w:rsid w:val="005E33B7"/>
    <w:rsid w:val="006622DD"/>
    <w:rsid w:val="00881342"/>
    <w:rsid w:val="00916C83"/>
    <w:rsid w:val="00B62FFB"/>
    <w:rsid w:val="00B6595A"/>
    <w:rsid w:val="00BF06E2"/>
    <w:rsid w:val="00C0392B"/>
    <w:rsid w:val="00C13EB6"/>
    <w:rsid w:val="00C33DD4"/>
    <w:rsid w:val="00CB4A28"/>
    <w:rsid w:val="00CD42E6"/>
    <w:rsid w:val="00D15159"/>
    <w:rsid w:val="00D32D25"/>
    <w:rsid w:val="00D517A7"/>
    <w:rsid w:val="00D66CF1"/>
    <w:rsid w:val="00D8526D"/>
    <w:rsid w:val="00DC3D67"/>
    <w:rsid w:val="00DE55DE"/>
    <w:rsid w:val="00E01994"/>
    <w:rsid w:val="00E55240"/>
    <w:rsid w:val="00F80207"/>
    <w:rsid w:val="01450FDC"/>
    <w:rsid w:val="01C6788D"/>
    <w:rsid w:val="020D6D53"/>
    <w:rsid w:val="027E58EA"/>
    <w:rsid w:val="027F1420"/>
    <w:rsid w:val="02D179FD"/>
    <w:rsid w:val="02D31249"/>
    <w:rsid w:val="039805C6"/>
    <w:rsid w:val="04043CA0"/>
    <w:rsid w:val="0407427A"/>
    <w:rsid w:val="046B55B8"/>
    <w:rsid w:val="046C405D"/>
    <w:rsid w:val="04710ED3"/>
    <w:rsid w:val="053A1EA7"/>
    <w:rsid w:val="05E00876"/>
    <w:rsid w:val="0636240F"/>
    <w:rsid w:val="065862C6"/>
    <w:rsid w:val="06935E03"/>
    <w:rsid w:val="06D30495"/>
    <w:rsid w:val="078A32C7"/>
    <w:rsid w:val="07D002FB"/>
    <w:rsid w:val="09722ECD"/>
    <w:rsid w:val="09935EE3"/>
    <w:rsid w:val="09C21160"/>
    <w:rsid w:val="0A37034F"/>
    <w:rsid w:val="0AA31909"/>
    <w:rsid w:val="0B354A9A"/>
    <w:rsid w:val="0BEA1B22"/>
    <w:rsid w:val="0BF73B5D"/>
    <w:rsid w:val="0BFC6998"/>
    <w:rsid w:val="0C29032F"/>
    <w:rsid w:val="0C5D7174"/>
    <w:rsid w:val="0C820BB6"/>
    <w:rsid w:val="0C8813B6"/>
    <w:rsid w:val="0C98073A"/>
    <w:rsid w:val="0DA476A4"/>
    <w:rsid w:val="0E610E8E"/>
    <w:rsid w:val="0E97177E"/>
    <w:rsid w:val="0EBB68A8"/>
    <w:rsid w:val="0ECA3358"/>
    <w:rsid w:val="0EEC7B7E"/>
    <w:rsid w:val="0F2B7ED1"/>
    <w:rsid w:val="0F5356E5"/>
    <w:rsid w:val="0FCE0630"/>
    <w:rsid w:val="0FF10C12"/>
    <w:rsid w:val="104B26C9"/>
    <w:rsid w:val="1180792C"/>
    <w:rsid w:val="122B2F4B"/>
    <w:rsid w:val="12B74993"/>
    <w:rsid w:val="12BC5FD6"/>
    <w:rsid w:val="12D87794"/>
    <w:rsid w:val="12DD1E50"/>
    <w:rsid w:val="12ED0C16"/>
    <w:rsid w:val="148064AF"/>
    <w:rsid w:val="14CA7B28"/>
    <w:rsid w:val="14E3291E"/>
    <w:rsid w:val="175C5059"/>
    <w:rsid w:val="179D3508"/>
    <w:rsid w:val="179F58EC"/>
    <w:rsid w:val="17CB1C0E"/>
    <w:rsid w:val="188D448E"/>
    <w:rsid w:val="18B46BF0"/>
    <w:rsid w:val="198A36B9"/>
    <w:rsid w:val="19A05834"/>
    <w:rsid w:val="19C02771"/>
    <w:rsid w:val="19C93FA6"/>
    <w:rsid w:val="19EA2F53"/>
    <w:rsid w:val="19F402AA"/>
    <w:rsid w:val="19F56209"/>
    <w:rsid w:val="1A122667"/>
    <w:rsid w:val="1A6728EA"/>
    <w:rsid w:val="1B0A3D58"/>
    <w:rsid w:val="1BC00585"/>
    <w:rsid w:val="1C036D97"/>
    <w:rsid w:val="1C1B64A1"/>
    <w:rsid w:val="1C9F69A2"/>
    <w:rsid w:val="1CCD191C"/>
    <w:rsid w:val="1CD7241E"/>
    <w:rsid w:val="1D0414FE"/>
    <w:rsid w:val="1E8A4911"/>
    <w:rsid w:val="1EC1757B"/>
    <w:rsid w:val="210E032A"/>
    <w:rsid w:val="212436D3"/>
    <w:rsid w:val="21D1524D"/>
    <w:rsid w:val="21DE6C16"/>
    <w:rsid w:val="21DF006C"/>
    <w:rsid w:val="21E403A0"/>
    <w:rsid w:val="221856E4"/>
    <w:rsid w:val="225B52B5"/>
    <w:rsid w:val="22C41308"/>
    <w:rsid w:val="23127ECC"/>
    <w:rsid w:val="24361AB2"/>
    <w:rsid w:val="248E7C27"/>
    <w:rsid w:val="25485B4A"/>
    <w:rsid w:val="25FD0094"/>
    <w:rsid w:val="262E60BB"/>
    <w:rsid w:val="26433587"/>
    <w:rsid w:val="26645AFA"/>
    <w:rsid w:val="26B8050A"/>
    <w:rsid w:val="26C90438"/>
    <w:rsid w:val="27391076"/>
    <w:rsid w:val="27DE1B8C"/>
    <w:rsid w:val="28487865"/>
    <w:rsid w:val="291C47AB"/>
    <w:rsid w:val="29430E9B"/>
    <w:rsid w:val="2A1926EC"/>
    <w:rsid w:val="2AB4257A"/>
    <w:rsid w:val="2B765CB5"/>
    <w:rsid w:val="2C400A42"/>
    <w:rsid w:val="2C5D41C5"/>
    <w:rsid w:val="2DBB0A37"/>
    <w:rsid w:val="2E3B223A"/>
    <w:rsid w:val="2E8E1519"/>
    <w:rsid w:val="30182FE8"/>
    <w:rsid w:val="32216C0A"/>
    <w:rsid w:val="32720496"/>
    <w:rsid w:val="33510675"/>
    <w:rsid w:val="33F565E5"/>
    <w:rsid w:val="33FF43ED"/>
    <w:rsid w:val="342F7EDB"/>
    <w:rsid w:val="34482D38"/>
    <w:rsid w:val="34933490"/>
    <w:rsid w:val="35234FE0"/>
    <w:rsid w:val="3576465E"/>
    <w:rsid w:val="35E1535D"/>
    <w:rsid w:val="36591291"/>
    <w:rsid w:val="369563F6"/>
    <w:rsid w:val="37B06A91"/>
    <w:rsid w:val="385B3A9E"/>
    <w:rsid w:val="395169D3"/>
    <w:rsid w:val="39AB6E0E"/>
    <w:rsid w:val="3A1A0CE0"/>
    <w:rsid w:val="3A790579"/>
    <w:rsid w:val="3AAD1707"/>
    <w:rsid w:val="3BFF4CEA"/>
    <w:rsid w:val="3C476298"/>
    <w:rsid w:val="3D2B27FD"/>
    <w:rsid w:val="3D78718A"/>
    <w:rsid w:val="3D790A24"/>
    <w:rsid w:val="3E762CD2"/>
    <w:rsid w:val="3E7C7AA0"/>
    <w:rsid w:val="3EC66011"/>
    <w:rsid w:val="3FBF71C3"/>
    <w:rsid w:val="3FD37A9B"/>
    <w:rsid w:val="401F4E55"/>
    <w:rsid w:val="407408CD"/>
    <w:rsid w:val="41B10E7A"/>
    <w:rsid w:val="428368B2"/>
    <w:rsid w:val="42B31E20"/>
    <w:rsid w:val="43275603"/>
    <w:rsid w:val="434C1276"/>
    <w:rsid w:val="4361505F"/>
    <w:rsid w:val="43866F41"/>
    <w:rsid w:val="438E47DD"/>
    <w:rsid w:val="44093425"/>
    <w:rsid w:val="441F2D4E"/>
    <w:rsid w:val="444F2959"/>
    <w:rsid w:val="45635BED"/>
    <w:rsid w:val="45E87A97"/>
    <w:rsid w:val="4682187F"/>
    <w:rsid w:val="46B24AFE"/>
    <w:rsid w:val="47360BCB"/>
    <w:rsid w:val="47621B5B"/>
    <w:rsid w:val="47A5736F"/>
    <w:rsid w:val="47B511C9"/>
    <w:rsid w:val="48401EBE"/>
    <w:rsid w:val="493400B1"/>
    <w:rsid w:val="49CF7C7E"/>
    <w:rsid w:val="4AD14476"/>
    <w:rsid w:val="4AE36A5A"/>
    <w:rsid w:val="4B88554C"/>
    <w:rsid w:val="4BB37D22"/>
    <w:rsid w:val="4BCB626A"/>
    <w:rsid w:val="4BDE230E"/>
    <w:rsid w:val="4BE877AB"/>
    <w:rsid w:val="4C1826D5"/>
    <w:rsid w:val="4CB064F6"/>
    <w:rsid w:val="4D330374"/>
    <w:rsid w:val="4D341957"/>
    <w:rsid w:val="4E133BB1"/>
    <w:rsid w:val="4F205C98"/>
    <w:rsid w:val="4F9A61EC"/>
    <w:rsid w:val="4FC56EEA"/>
    <w:rsid w:val="50283527"/>
    <w:rsid w:val="51833E9B"/>
    <w:rsid w:val="51D86272"/>
    <w:rsid w:val="5246003C"/>
    <w:rsid w:val="537A2677"/>
    <w:rsid w:val="54E94664"/>
    <w:rsid w:val="54EA7388"/>
    <w:rsid w:val="56B661FD"/>
    <w:rsid w:val="56BE6E44"/>
    <w:rsid w:val="582A306E"/>
    <w:rsid w:val="58FE2071"/>
    <w:rsid w:val="59404BE0"/>
    <w:rsid w:val="59484FC5"/>
    <w:rsid w:val="59576FB6"/>
    <w:rsid w:val="595E2E61"/>
    <w:rsid w:val="5A72408C"/>
    <w:rsid w:val="5B7302F2"/>
    <w:rsid w:val="5BFD3E45"/>
    <w:rsid w:val="5C8F06CE"/>
    <w:rsid w:val="5D147FD9"/>
    <w:rsid w:val="5DBD35CD"/>
    <w:rsid w:val="5E236FFC"/>
    <w:rsid w:val="5E80067B"/>
    <w:rsid w:val="5E8F6C49"/>
    <w:rsid w:val="5F620D4B"/>
    <w:rsid w:val="5FED3251"/>
    <w:rsid w:val="603B5B51"/>
    <w:rsid w:val="60826732"/>
    <w:rsid w:val="60DB0388"/>
    <w:rsid w:val="610B5260"/>
    <w:rsid w:val="61EF1DCB"/>
    <w:rsid w:val="623B1E49"/>
    <w:rsid w:val="629E40CD"/>
    <w:rsid w:val="62F040F6"/>
    <w:rsid w:val="63CF422B"/>
    <w:rsid w:val="63D67CA3"/>
    <w:rsid w:val="64324AFE"/>
    <w:rsid w:val="655E0787"/>
    <w:rsid w:val="65B167B5"/>
    <w:rsid w:val="66100C18"/>
    <w:rsid w:val="663C7534"/>
    <w:rsid w:val="670354A0"/>
    <w:rsid w:val="672E11F6"/>
    <w:rsid w:val="67F34064"/>
    <w:rsid w:val="68397CBD"/>
    <w:rsid w:val="686801EE"/>
    <w:rsid w:val="689855D4"/>
    <w:rsid w:val="68C01968"/>
    <w:rsid w:val="68D0755E"/>
    <w:rsid w:val="68EB0290"/>
    <w:rsid w:val="69EA54CC"/>
    <w:rsid w:val="6A5034E4"/>
    <w:rsid w:val="6A605E07"/>
    <w:rsid w:val="6A6600C1"/>
    <w:rsid w:val="6AB204F0"/>
    <w:rsid w:val="6BBF0CAB"/>
    <w:rsid w:val="6CF3654A"/>
    <w:rsid w:val="6CF953F3"/>
    <w:rsid w:val="6D5F2209"/>
    <w:rsid w:val="6D6B3A86"/>
    <w:rsid w:val="6DE833FD"/>
    <w:rsid w:val="705125BB"/>
    <w:rsid w:val="708A469F"/>
    <w:rsid w:val="70D90D62"/>
    <w:rsid w:val="70FE08A3"/>
    <w:rsid w:val="72B1409B"/>
    <w:rsid w:val="73D00D89"/>
    <w:rsid w:val="75214538"/>
    <w:rsid w:val="759E7574"/>
    <w:rsid w:val="75B9550C"/>
    <w:rsid w:val="75BF01AD"/>
    <w:rsid w:val="76543E72"/>
    <w:rsid w:val="76A92DB6"/>
    <w:rsid w:val="770438E8"/>
    <w:rsid w:val="773B0A55"/>
    <w:rsid w:val="782F6EAD"/>
    <w:rsid w:val="78AE64E3"/>
    <w:rsid w:val="78B747C3"/>
    <w:rsid w:val="795456E5"/>
    <w:rsid w:val="79D36C91"/>
    <w:rsid w:val="79E52FF0"/>
    <w:rsid w:val="7A442471"/>
    <w:rsid w:val="7A7466CC"/>
    <w:rsid w:val="7ADC6FCB"/>
    <w:rsid w:val="7B150AE8"/>
    <w:rsid w:val="7B3B197E"/>
    <w:rsid w:val="7B6D5327"/>
    <w:rsid w:val="7C017C10"/>
    <w:rsid w:val="7D2F3E9D"/>
    <w:rsid w:val="7D7C2F0A"/>
    <w:rsid w:val="7DB84F38"/>
    <w:rsid w:val="7DC10D1E"/>
    <w:rsid w:val="7ED159DF"/>
    <w:rsid w:val="7EDC30B3"/>
    <w:rsid w:val="7F3B1BA1"/>
    <w:rsid w:val="7FB123D7"/>
    <w:rsid w:val="7FCE6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autoRedefine/>
    <w:unhideWhenUsed/>
    <w:qFormat/>
    <w:uiPriority w:val="1"/>
    <w:pPr>
      <w:spacing w:before="41" w:beforeLines="0" w:afterLines="0"/>
      <w:ind w:left="111"/>
    </w:pPr>
    <w:rPr>
      <w:rFonts w:hint="eastAsia" w:ascii="仿宋" w:eastAsia="仿宋" w:cs="仿宋"/>
      <w:sz w:val="28"/>
      <w:szCs w:val="28"/>
    </w:rPr>
  </w:style>
  <w:style w:type="paragraph" w:styleId="4">
    <w:name w:val="footer"/>
    <w:basedOn w:val="1"/>
    <w:link w:val="11"/>
    <w:autoRedefine/>
    <w:qFormat/>
    <w:uiPriority w:val="0"/>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autoRedefine/>
    <w:qFormat/>
    <w:uiPriority w:val="0"/>
    <w:rPr>
      <w:kern w:val="2"/>
      <w:sz w:val="18"/>
      <w:szCs w:val="18"/>
    </w:rPr>
  </w:style>
  <w:style w:type="character" w:customStyle="1" w:styleId="11">
    <w:name w:val="页脚 Char"/>
    <w:basedOn w:val="9"/>
    <w:link w:val="4"/>
    <w:autoRedefine/>
    <w:qFormat/>
    <w:uiPriority w:val="0"/>
    <w:rPr>
      <w:kern w:val="2"/>
      <w:sz w:val="18"/>
      <w:szCs w:val="18"/>
    </w:rPr>
  </w:style>
  <w:style w:type="paragraph" w:styleId="12">
    <w:name w:val="List Paragraph"/>
    <w:basedOn w:val="1"/>
    <w:autoRedefine/>
    <w:qFormat/>
    <w:uiPriority w:val="0"/>
    <w:pPr>
      <w:widowControl w:val="0"/>
      <w:spacing w:after="0"/>
      <w:ind w:firstLine="420" w:firstLineChars="2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565</Words>
  <Characters>598</Characters>
  <Lines>4</Lines>
  <Paragraphs>1</Paragraphs>
  <TotalTime>2</TotalTime>
  <ScaleCrop>false</ScaleCrop>
  <LinksUpToDate>false</LinksUpToDate>
  <CharactersWithSpaces>608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2020-03-19T10:02:00Z</dcterms:created>
  <dc:creator>莹</dc:creator>
  <cp:lastModifiedBy>WPS_1646464363</cp:lastModifiedBy>
  <dcterms:modified xsi:type="dcterms:W3CDTF">2024-04-29T09:14:49Z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7D1E4EC93FC74A3894F6E705031A1F44</vt:lpwstr>
  </property>
</Properties>
</file>